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DED24" w14:textId="77777777" w:rsidR="008D59D9" w:rsidRPr="00836FB5" w:rsidRDefault="008D59D9" w:rsidP="005F4664">
      <w:pPr>
        <w:jc w:val="center"/>
        <w:rPr>
          <w:color w:val="4A7090" w:themeColor="background2" w:themeShade="80"/>
        </w:rPr>
      </w:pPr>
    </w:p>
    <w:p w14:paraId="50D1D7B8" w14:textId="77777777" w:rsidR="008D59D9" w:rsidRPr="00836FB5" w:rsidRDefault="008D59D9" w:rsidP="005F4664">
      <w:pPr>
        <w:jc w:val="center"/>
        <w:rPr>
          <w:color w:val="4A7090" w:themeColor="background2" w:themeShade="80"/>
          <w:sz w:val="28"/>
          <w:szCs w:val="28"/>
        </w:rPr>
      </w:pPr>
      <w:r w:rsidRPr="00836FB5">
        <w:rPr>
          <w:color w:val="4A7090" w:themeColor="background2" w:themeShade="80"/>
          <w:sz w:val="28"/>
          <w:szCs w:val="28"/>
        </w:rPr>
        <w:t>AGENDA</w:t>
      </w:r>
    </w:p>
    <w:p w14:paraId="7D0EA910" w14:textId="6252C749" w:rsidR="008D59D9" w:rsidRPr="00836FB5" w:rsidRDefault="008D59D9" w:rsidP="005F4664">
      <w:pPr>
        <w:jc w:val="center"/>
        <w:rPr>
          <w:color w:val="4A7090" w:themeColor="background2" w:themeShade="80"/>
          <w:sz w:val="28"/>
          <w:szCs w:val="28"/>
        </w:rPr>
      </w:pPr>
      <w:r w:rsidRPr="00836FB5">
        <w:rPr>
          <w:color w:val="4A7090" w:themeColor="background2" w:themeShade="80"/>
          <w:sz w:val="28"/>
          <w:szCs w:val="28"/>
        </w:rPr>
        <w:t xml:space="preserve">Tuesday </w:t>
      </w:r>
      <w:r w:rsidR="00A0658B">
        <w:rPr>
          <w:color w:val="4A7090" w:themeColor="background2" w:themeShade="80"/>
          <w:sz w:val="28"/>
          <w:szCs w:val="28"/>
        </w:rPr>
        <w:t>9</w:t>
      </w:r>
      <w:r w:rsidR="00A0658B" w:rsidRPr="00A0658B">
        <w:rPr>
          <w:color w:val="4A7090" w:themeColor="background2" w:themeShade="80"/>
          <w:sz w:val="28"/>
          <w:szCs w:val="28"/>
          <w:vertAlign w:val="superscript"/>
        </w:rPr>
        <w:t>th</w:t>
      </w:r>
      <w:r w:rsidR="00A0658B">
        <w:rPr>
          <w:color w:val="4A7090" w:themeColor="background2" w:themeShade="80"/>
          <w:sz w:val="28"/>
          <w:szCs w:val="28"/>
        </w:rPr>
        <w:t xml:space="preserve"> December</w:t>
      </w:r>
      <w:r w:rsidRPr="00836FB5">
        <w:rPr>
          <w:color w:val="4A7090" w:themeColor="background2" w:themeShade="80"/>
          <w:sz w:val="28"/>
          <w:szCs w:val="28"/>
        </w:rPr>
        <w:t xml:space="preserve"> 2025</w:t>
      </w:r>
    </w:p>
    <w:p w14:paraId="63FB3045" w14:textId="77777777" w:rsidR="00140974" w:rsidRPr="00836FB5" w:rsidRDefault="00140974" w:rsidP="00E8400A">
      <w:pPr>
        <w:ind w:left="426" w:hanging="426"/>
        <w:rPr>
          <w:color w:val="4A7090" w:themeColor="background2" w:themeShade="80"/>
          <w:sz w:val="28"/>
          <w:szCs w:val="28"/>
        </w:rPr>
      </w:pPr>
    </w:p>
    <w:p w14:paraId="2E2E10AB" w14:textId="071AC06D" w:rsidR="008D59D9" w:rsidRPr="00836FB5" w:rsidRDefault="008D59D9" w:rsidP="005F4664">
      <w:pPr>
        <w:pStyle w:val="ListParagraph"/>
        <w:numPr>
          <w:ilvl w:val="0"/>
          <w:numId w:val="2"/>
        </w:numPr>
        <w:rPr>
          <w:color w:val="4A7090" w:themeColor="background2" w:themeShade="80"/>
          <w:sz w:val="24"/>
          <w:szCs w:val="24"/>
        </w:rPr>
      </w:pPr>
      <w:r w:rsidRPr="00836FB5">
        <w:rPr>
          <w:color w:val="4A7090" w:themeColor="background2" w:themeShade="80"/>
          <w:sz w:val="24"/>
          <w:szCs w:val="24"/>
        </w:rPr>
        <w:t>Welcome</w:t>
      </w:r>
    </w:p>
    <w:p w14:paraId="050927BC" w14:textId="77777777" w:rsidR="005816F3" w:rsidRPr="00836FB5" w:rsidRDefault="005816F3" w:rsidP="005F4664">
      <w:pPr>
        <w:pStyle w:val="ListParagraph"/>
        <w:ind w:left="360" w:firstLine="0"/>
        <w:rPr>
          <w:color w:val="4A7090" w:themeColor="background2" w:themeShade="80"/>
          <w:sz w:val="24"/>
          <w:szCs w:val="24"/>
        </w:rPr>
      </w:pPr>
    </w:p>
    <w:p w14:paraId="07B45E8B" w14:textId="2F2906DB" w:rsidR="00E8400A" w:rsidRDefault="005816F3" w:rsidP="00E8400A">
      <w:pPr>
        <w:pStyle w:val="ListParagraph"/>
        <w:numPr>
          <w:ilvl w:val="0"/>
          <w:numId w:val="2"/>
        </w:numPr>
        <w:rPr>
          <w:color w:val="4A7090" w:themeColor="background2" w:themeShade="80"/>
          <w:sz w:val="24"/>
          <w:szCs w:val="24"/>
        </w:rPr>
      </w:pPr>
      <w:r w:rsidRPr="00836FB5">
        <w:rPr>
          <w:color w:val="4A7090" w:themeColor="background2" w:themeShade="80"/>
          <w:sz w:val="24"/>
          <w:szCs w:val="24"/>
        </w:rPr>
        <w:t>Presen</w:t>
      </w:r>
      <w:r w:rsidR="00E8400A">
        <w:rPr>
          <w:color w:val="4A7090" w:themeColor="background2" w:themeShade="80"/>
          <w:sz w:val="24"/>
          <w:szCs w:val="24"/>
        </w:rPr>
        <w:t>t</w:t>
      </w:r>
    </w:p>
    <w:p w14:paraId="0D5148E0" w14:textId="77777777" w:rsidR="00E8400A" w:rsidRPr="00E8400A" w:rsidRDefault="00E8400A" w:rsidP="00E8400A">
      <w:pPr>
        <w:ind w:firstLine="0"/>
        <w:rPr>
          <w:color w:val="4A7090" w:themeColor="background2" w:themeShade="80"/>
          <w:sz w:val="24"/>
          <w:szCs w:val="24"/>
        </w:rPr>
      </w:pPr>
    </w:p>
    <w:p w14:paraId="2C8F0B30" w14:textId="32CDB930" w:rsidR="008D59D9" w:rsidRPr="00836FB5" w:rsidRDefault="005F4664" w:rsidP="005F4664">
      <w:pPr>
        <w:pStyle w:val="ListParagraph"/>
        <w:numPr>
          <w:ilvl w:val="0"/>
          <w:numId w:val="2"/>
        </w:numPr>
        <w:spacing w:after="0"/>
        <w:rPr>
          <w:color w:val="4A7090" w:themeColor="background2" w:themeShade="80"/>
        </w:rPr>
      </w:pPr>
      <w:r w:rsidRPr="00836FB5">
        <w:rPr>
          <w:color w:val="4A7090" w:themeColor="background2" w:themeShade="80"/>
        </w:rPr>
        <w:t>Apologies</w:t>
      </w:r>
    </w:p>
    <w:p w14:paraId="6AC1FBB3" w14:textId="0E610378" w:rsidR="00E8400A" w:rsidRPr="00836FB5" w:rsidRDefault="00E8400A" w:rsidP="00E8400A">
      <w:pPr>
        <w:tabs>
          <w:tab w:val="left" w:pos="1144"/>
        </w:tabs>
        <w:rPr>
          <w:color w:val="4A7090" w:themeColor="background2" w:themeShade="80"/>
        </w:rPr>
      </w:pPr>
      <w:r>
        <w:rPr>
          <w:color w:val="4A7090" w:themeColor="background2" w:themeShade="80"/>
        </w:rPr>
        <w:tab/>
      </w:r>
    </w:p>
    <w:p w14:paraId="75F5B1A5" w14:textId="530301C5" w:rsidR="005F4664" w:rsidRPr="00836FB5" w:rsidRDefault="005F4664" w:rsidP="00E8400A">
      <w:pPr>
        <w:pStyle w:val="ListParagraph"/>
        <w:numPr>
          <w:ilvl w:val="0"/>
          <w:numId w:val="2"/>
        </w:numPr>
        <w:rPr>
          <w:color w:val="4A7090" w:themeColor="background2" w:themeShade="80"/>
        </w:rPr>
      </w:pPr>
      <w:r w:rsidRPr="00836FB5">
        <w:rPr>
          <w:color w:val="4A7090" w:themeColor="background2" w:themeShade="80"/>
        </w:rPr>
        <w:t>Approval of Minutes from</w:t>
      </w:r>
      <w:r w:rsidR="00A0658B">
        <w:rPr>
          <w:color w:val="4A7090" w:themeColor="background2" w:themeShade="80"/>
        </w:rPr>
        <w:t xml:space="preserve"> 25</w:t>
      </w:r>
      <w:r w:rsidR="00A0658B" w:rsidRPr="00A0658B">
        <w:rPr>
          <w:color w:val="4A7090" w:themeColor="background2" w:themeShade="80"/>
          <w:vertAlign w:val="superscript"/>
        </w:rPr>
        <w:t>th</w:t>
      </w:r>
      <w:r w:rsidR="00A0658B">
        <w:rPr>
          <w:color w:val="4A7090" w:themeColor="background2" w:themeShade="80"/>
        </w:rPr>
        <w:t xml:space="preserve"> </w:t>
      </w:r>
      <w:r w:rsidRPr="00836FB5">
        <w:rPr>
          <w:color w:val="4A7090" w:themeColor="background2" w:themeShade="80"/>
        </w:rPr>
        <w:t xml:space="preserve"> November 2025</w:t>
      </w:r>
    </w:p>
    <w:p w14:paraId="2985F2BB" w14:textId="77777777" w:rsidR="00E8400A" w:rsidRDefault="00E8400A" w:rsidP="00E8400A">
      <w:pPr>
        <w:pStyle w:val="ListParagraph"/>
        <w:ind w:left="360" w:firstLine="0"/>
        <w:rPr>
          <w:color w:val="4A7090" w:themeColor="background2" w:themeShade="80"/>
        </w:rPr>
      </w:pPr>
    </w:p>
    <w:p w14:paraId="4D9D6629" w14:textId="3ACEC5C5" w:rsidR="005F4664" w:rsidRPr="00E8400A" w:rsidRDefault="005F4664" w:rsidP="00E8400A">
      <w:pPr>
        <w:pStyle w:val="ListParagraph"/>
        <w:ind w:left="360" w:firstLine="0"/>
        <w:rPr>
          <w:color w:val="4A7090" w:themeColor="background2" w:themeShade="80"/>
        </w:rPr>
      </w:pPr>
      <w:proofErr w:type="gramStart"/>
      <w:r w:rsidRPr="00E8400A">
        <w:rPr>
          <w:color w:val="4A7090" w:themeColor="background2" w:themeShade="80"/>
        </w:rPr>
        <w:t>a</w:t>
      </w:r>
      <w:proofErr w:type="gramEnd"/>
      <w:r w:rsidRPr="00E8400A">
        <w:rPr>
          <w:color w:val="4A7090" w:themeColor="background2" w:themeShade="80"/>
        </w:rPr>
        <w:tab/>
      </w:r>
      <w:r w:rsidRPr="00E8400A">
        <w:rPr>
          <w:color w:val="4A7090" w:themeColor="background2" w:themeShade="80"/>
        </w:rPr>
        <w:tab/>
        <w:t>Amendments</w:t>
      </w:r>
    </w:p>
    <w:p w14:paraId="6F6BF7A2" w14:textId="77777777" w:rsidR="005F4664" w:rsidRPr="00836FB5" w:rsidRDefault="005F4664" w:rsidP="005F4664">
      <w:pPr>
        <w:ind w:left="360" w:firstLine="0"/>
        <w:rPr>
          <w:color w:val="4A7090" w:themeColor="background2" w:themeShade="80"/>
        </w:rPr>
      </w:pPr>
    </w:p>
    <w:p w14:paraId="04FF331F" w14:textId="4DCA92BB" w:rsidR="005F4664" w:rsidRPr="00E8400A" w:rsidRDefault="005F4664" w:rsidP="00E8400A">
      <w:pPr>
        <w:pStyle w:val="ListParagraph"/>
        <w:ind w:left="360" w:firstLine="0"/>
        <w:rPr>
          <w:color w:val="4A7090" w:themeColor="background2" w:themeShade="80"/>
        </w:rPr>
      </w:pPr>
      <w:r w:rsidRPr="00E8400A">
        <w:rPr>
          <w:color w:val="4A7090" w:themeColor="background2" w:themeShade="80"/>
        </w:rPr>
        <w:t>b</w:t>
      </w:r>
      <w:r w:rsidRPr="00E8400A">
        <w:rPr>
          <w:color w:val="4A7090" w:themeColor="background2" w:themeShade="80"/>
        </w:rPr>
        <w:tab/>
      </w:r>
      <w:r w:rsidRPr="00E8400A">
        <w:rPr>
          <w:color w:val="4A7090" w:themeColor="background2" w:themeShade="80"/>
        </w:rPr>
        <w:tab/>
        <w:t>Approved:</w:t>
      </w:r>
      <w:r w:rsidRPr="00E8400A">
        <w:rPr>
          <w:color w:val="4A7090" w:themeColor="background2" w:themeShade="80"/>
        </w:rPr>
        <w:tab/>
      </w:r>
      <w:r w:rsidRPr="00E8400A">
        <w:rPr>
          <w:color w:val="4A7090" w:themeColor="background2" w:themeShade="80"/>
        </w:rPr>
        <w:tab/>
      </w:r>
      <w:r w:rsidRPr="00E8400A">
        <w:rPr>
          <w:color w:val="4A7090" w:themeColor="background2" w:themeShade="80"/>
        </w:rPr>
        <w:tab/>
      </w:r>
      <w:r w:rsidRPr="00E8400A">
        <w:rPr>
          <w:color w:val="4A7090" w:themeColor="background2" w:themeShade="80"/>
        </w:rPr>
        <w:tab/>
      </w:r>
      <w:r w:rsidRPr="00E8400A">
        <w:rPr>
          <w:color w:val="4A7090" w:themeColor="background2" w:themeShade="80"/>
        </w:rPr>
        <w:tab/>
      </w:r>
      <w:r w:rsidRPr="00E8400A">
        <w:rPr>
          <w:color w:val="4A7090" w:themeColor="background2" w:themeShade="80"/>
        </w:rPr>
        <w:tab/>
      </w:r>
      <w:r w:rsidRPr="00E8400A">
        <w:rPr>
          <w:color w:val="4A7090" w:themeColor="background2" w:themeShade="80"/>
        </w:rPr>
        <w:tab/>
        <w:t>Seconded:</w:t>
      </w:r>
    </w:p>
    <w:p w14:paraId="26BD78A8" w14:textId="77777777" w:rsidR="005F4664" w:rsidRPr="00836FB5" w:rsidRDefault="005F4664" w:rsidP="005F4664">
      <w:pPr>
        <w:ind w:left="360" w:firstLine="0"/>
        <w:rPr>
          <w:color w:val="4A7090" w:themeColor="background2" w:themeShade="80"/>
        </w:rPr>
      </w:pPr>
    </w:p>
    <w:p w14:paraId="62E7A483" w14:textId="4CD778A5" w:rsidR="00836FB5" w:rsidRPr="00E8400A" w:rsidRDefault="005F4664" w:rsidP="00E8400A">
      <w:pPr>
        <w:pStyle w:val="ListParagraph"/>
        <w:numPr>
          <w:ilvl w:val="0"/>
          <w:numId w:val="2"/>
        </w:numPr>
        <w:rPr>
          <w:color w:val="4A7090" w:themeColor="background2" w:themeShade="80"/>
        </w:rPr>
      </w:pPr>
      <w:r w:rsidRPr="00E8400A">
        <w:rPr>
          <w:color w:val="4A7090" w:themeColor="background2" w:themeShade="80"/>
        </w:rPr>
        <w:t xml:space="preserve">Matters Arising from Minutes of </w:t>
      </w:r>
      <w:r w:rsidR="00A0658B" w:rsidRPr="00E8400A">
        <w:rPr>
          <w:color w:val="4A7090" w:themeColor="background2" w:themeShade="80"/>
        </w:rPr>
        <w:t>25</w:t>
      </w:r>
      <w:r w:rsidRPr="00E8400A">
        <w:rPr>
          <w:color w:val="4A7090" w:themeColor="background2" w:themeShade="80"/>
          <w:vertAlign w:val="superscript"/>
        </w:rPr>
        <w:t>th</w:t>
      </w:r>
      <w:r w:rsidRPr="00E8400A">
        <w:rPr>
          <w:color w:val="4A7090" w:themeColor="background2" w:themeShade="80"/>
        </w:rPr>
        <w:t xml:space="preserve"> November 2025 (if not on Agenda for this meetin</w:t>
      </w:r>
      <w:r w:rsidR="00836FB5" w:rsidRPr="00E8400A">
        <w:rPr>
          <w:color w:val="4A7090" w:themeColor="background2" w:themeShade="80"/>
        </w:rPr>
        <w:t>g</w:t>
      </w:r>
      <w:r w:rsidR="00E8400A">
        <w:rPr>
          <w:color w:val="4A7090" w:themeColor="background2" w:themeShade="80"/>
        </w:rPr>
        <w:t>)</w:t>
      </w:r>
    </w:p>
    <w:p w14:paraId="136A8590" w14:textId="77777777" w:rsidR="00836FB5" w:rsidRDefault="00836FB5" w:rsidP="00836FB5">
      <w:pPr>
        <w:pStyle w:val="ListParagraph"/>
        <w:ind w:left="360" w:firstLine="0"/>
        <w:rPr>
          <w:color w:val="4A7090" w:themeColor="background2" w:themeShade="80"/>
        </w:rPr>
      </w:pPr>
    </w:p>
    <w:p w14:paraId="09534913" w14:textId="77777777" w:rsidR="00714DF6" w:rsidRDefault="00714DF6" w:rsidP="00836FB5">
      <w:pPr>
        <w:pStyle w:val="ListParagraph"/>
        <w:ind w:left="360" w:firstLine="0"/>
        <w:rPr>
          <w:color w:val="4A7090" w:themeColor="background2" w:themeShade="80"/>
        </w:rPr>
      </w:pPr>
    </w:p>
    <w:p w14:paraId="565625E1" w14:textId="300CC089" w:rsidR="005C4381" w:rsidRDefault="005F4664" w:rsidP="00714DF6">
      <w:pPr>
        <w:pStyle w:val="ListParagraph"/>
        <w:numPr>
          <w:ilvl w:val="0"/>
          <w:numId w:val="2"/>
        </w:numPr>
        <w:rPr>
          <w:color w:val="4A7090" w:themeColor="background2" w:themeShade="80"/>
        </w:rPr>
      </w:pPr>
      <w:r w:rsidRPr="00E8400A">
        <w:rPr>
          <w:color w:val="4A7090" w:themeColor="background2" w:themeShade="80"/>
        </w:rPr>
        <w:t>Administrative Assistant Post</w:t>
      </w:r>
      <w:r w:rsidR="00714DF6">
        <w:rPr>
          <w:color w:val="4A7090" w:themeColor="background2" w:themeShade="80"/>
        </w:rPr>
        <w:t>s</w:t>
      </w:r>
    </w:p>
    <w:p w14:paraId="51904FA2" w14:textId="637C97D5" w:rsidR="00714DF6" w:rsidRPr="00714DF6" w:rsidRDefault="00714DF6" w:rsidP="00714DF6">
      <w:pPr>
        <w:ind w:firstLine="0"/>
        <w:rPr>
          <w:color w:val="4A7090" w:themeColor="background2" w:themeShade="80"/>
        </w:rPr>
      </w:pPr>
    </w:p>
    <w:p w14:paraId="4C47FFA6" w14:textId="37BE1DFD" w:rsidR="005F4664" w:rsidRPr="005C4381" w:rsidRDefault="005F4664" w:rsidP="00E8400A">
      <w:pPr>
        <w:pStyle w:val="ListParagraph"/>
        <w:numPr>
          <w:ilvl w:val="0"/>
          <w:numId w:val="2"/>
        </w:numPr>
        <w:rPr>
          <w:color w:val="4A7090" w:themeColor="background2" w:themeShade="80"/>
        </w:rPr>
      </w:pPr>
      <w:r w:rsidRPr="005C4381">
        <w:rPr>
          <w:color w:val="4A7090" w:themeColor="background2" w:themeShade="80"/>
        </w:rPr>
        <w:t xml:space="preserve"> Communi</w:t>
      </w:r>
      <w:r w:rsidR="00A0658B" w:rsidRPr="005C4381">
        <w:rPr>
          <w:color w:val="4A7090" w:themeColor="background2" w:themeShade="80"/>
        </w:rPr>
        <w:t>ty Engagement Strategy</w:t>
      </w:r>
      <w:r w:rsidRPr="005C4381">
        <w:rPr>
          <w:color w:val="4A7090" w:themeColor="background2" w:themeShade="80"/>
        </w:rPr>
        <w:t xml:space="preserve"> </w:t>
      </w:r>
    </w:p>
    <w:p w14:paraId="4D493120" w14:textId="0953E584" w:rsidR="00836FB5" w:rsidRPr="00A0658B" w:rsidRDefault="00A0658B" w:rsidP="00E8400A">
      <w:pPr>
        <w:pStyle w:val="ListParagraph"/>
        <w:ind w:left="360" w:firstLine="0"/>
        <w:rPr>
          <w:color w:val="4A7090" w:themeColor="background2" w:themeShade="80"/>
        </w:rPr>
      </w:pPr>
      <w:r w:rsidRPr="00A0658B">
        <w:rPr>
          <w:color w:val="4A7090" w:themeColor="background2" w:themeShade="80"/>
        </w:rPr>
        <w:t>a</w:t>
      </w:r>
      <w:r w:rsidRPr="00A0658B">
        <w:rPr>
          <w:color w:val="4A7090" w:themeColor="background2" w:themeShade="80"/>
        </w:rPr>
        <w:tab/>
      </w:r>
      <w:r w:rsidRPr="00A0658B">
        <w:rPr>
          <w:color w:val="4A7090" w:themeColor="background2" w:themeShade="80"/>
        </w:rPr>
        <w:tab/>
        <w:t>Website</w:t>
      </w:r>
    </w:p>
    <w:p w14:paraId="6885CDD3" w14:textId="434ED402" w:rsidR="00A0658B" w:rsidRPr="00A0658B" w:rsidRDefault="00A0658B" w:rsidP="00E8400A">
      <w:pPr>
        <w:pStyle w:val="ListParagraph"/>
        <w:ind w:left="360" w:firstLine="0"/>
        <w:rPr>
          <w:color w:val="4A7090" w:themeColor="background2" w:themeShade="80"/>
        </w:rPr>
      </w:pPr>
      <w:r w:rsidRPr="00A0658B">
        <w:rPr>
          <w:color w:val="4A7090" w:themeColor="background2" w:themeShade="80"/>
        </w:rPr>
        <w:t>b</w:t>
      </w:r>
      <w:r w:rsidRPr="00A0658B">
        <w:rPr>
          <w:color w:val="4A7090" w:themeColor="background2" w:themeShade="80"/>
        </w:rPr>
        <w:tab/>
      </w:r>
      <w:r w:rsidRPr="00A0658B">
        <w:rPr>
          <w:color w:val="4A7090" w:themeColor="background2" w:themeShade="80"/>
        </w:rPr>
        <w:tab/>
        <w:t>Facebook Page</w:t>
      </w:r>
    </w:p>
    <w:p w14:paraId="5B275C96" w14:textId="4B279353" w:rsidR="00A0658B" w:rsidRDefault="00A0658B" w:rsidP="00E8400A">
      <w:pPr>
        <w:pStyle w:val="ListParagraph"/>
        <w:ind w:left="360" w:firstLine="0"/>
        <w:rPr>
          <w:color w:val="4A7090" w:themeColor="background2" w:themeShade="80"/>
        </w:rPr>
      </w:pPr>
      <w:r w:rsidRPr="00A0658B">
        <w:rPr>
          <w:color w:val="4A7090" w:themeColor="background2" w:themeShade="80"/>
        </w:rPr>
        <w:t>c</w:t>
      </w:r>
      <w:r w:rsidRPr="00A0658B">
        <w:rPr>
          <w:color w:val="4A7090" w:themeColor="background2" w:themeShade="80"/>
        </w:rPr>
        <w:tab/>
      </w:r>
      <w:r w:rsidRPr="00A0658B">
        <w:rPr>
          <w:color w:val="4A7090" w:themeColor="background2" w:themeShade="80"/>
        </w:rPr>
        <w:tab/>
        <w:t>Community mailshot</w:t>
      </w:r>
    </w:p>
    <w:p w14:paraId="2B49445A" w14:textId="4E88FA40" w:rsidR="005C4381" w:rsidRPr="00E8400A" w:rsidRDefault="005C4381" w:rsidP="00E8400A">
      <w:pPr>
        <w:pStyle w:val="ListParagraph"/>
        <w:ind w:left="360" w:firstLine="0"/>
        <w:rPr>
          <w:color w:val="4A7090" w:themeColor="background2" w:themeShade="80"/>
        </w:rPr>
      </w:pPr>
      <w:r w:rsidRPr="00E8400A">
        <w:rPr>
          <w:color w:val="4A7090" w:themeColor="background2" w:themeShade="80"/>
        </w:rPr>
        <w:t>d</w:t>
      </w:r>
      <w:r w:rsidRPr="00E8400A">
        <w:rPr>
          <w:color w:val="4A7090" w:themeColor="background2" w:themeShade="80"/>
        </w:rPr>
        <w:tab/>
      </w:r>
      <w:r w:rsidRPr="00E8400A">
        <w:rPr>
          <w:color w:val="4A7090" w:themeColor="background2" w:themeShade="80"/>
        </w:rPr>
        <w:tab/>
        <w:t>Formal representation at Village Halls</w:t>
      </w:r>
    </w:p>
    <w:p w14:paraId="19C7D06B" w14:textId="299A8FB3" w:rsidR="00A0658B" w:rsidRDefault="005C4381" w:rsidP="00E8400A">
      <w:pPr>
        <w:pStyle w:val="ListParagraph"/>
        <w:ind w:left="360" w:firstLine="0"/>
        <w:rPr>
          <w:color w:val="4A7090" w:themeColor="background2" w:themeShade="80"/>
        </w:rPr>
      </w:pPr>
      <w:r>
        <w:rPr>
          <w:color w:val="4A7090" w:themeColor="background2" w:themeShade="80"/>
        </w:rPr>
        <w:t>e</w:t>
      </w:r>
      <w:r w:rsidR="00A0658B" w:rsidRPr="00A0658B">
        <w:rPr>
          <w:color w:val="4A7090" w:themeColor="background2" w:themeShade="80"/>
        </w:rPr>
        <w:tab/>
      </w:r>
      <w:r w:rsidR="00A0658B" w:rsidRPr="00A0658B">
        <w:rPr>
          <w:color w:val="4A7090" w:themeColor="background2" w:themeShade="80"/>
        </w:rPr>
        <w:tab/>
      </w:r>
      <w:proofErr w:type="spellStart"/>
      <w:r w:rsidR="00A0658B" w:rsidRPr="00A0658B">
        <w:rPr>
          <w:color w:val="4A7090" w:themeColor="background2" w:themeShade="80"/>
        </w:rPr>
        <w:t>Howhills</w:t>
      </w:r>
      <w:proofErr w:type="spellEnd"/>
      <w:r w:rsidR="00A0658B" w:rsidRPr="00A0658B">
        <w:rPr>
          <w:color w:val="4A7090" w:themeColor="background2" w:themeShade="80"/>
        </w:rPr>
        <w:t xml:space="preserve"> Ltd Community Engagement Strategy</w:t>
      </w:r>
    </w:p>
    <w:p w14:paraId="6E6226F5" w14:textId="158CCA23" w:rsidR="005C4381" w:rsidRDefault="005C4381" w:rsidP="005C4381">
      <w:pPr>
        <w:ind w:firstLine="0"/>
        <w:rPr>
          <w:color w:val="4A7090" w:themeColor="background2" w:themeShade="80"/>
        </w:rPr>
      </w:pPr>
    </w:p>
    <w:p w14:paraId="2C5FD6EA" w14:textId="6C84C3F8" w:rsidR="005C4381" w:rsidRPr="005C4381" w:rsidRDefault="005C4381" w:rsidP="00E8400A">
      <w:pPr>
        <w:pStyle w:val="ListParagraph"/>
        <w:numPr>
          <w:ilvl w:val="0"/>
          <w:numId w:val="2"/>
        </w:numPr>
        <w:rPr>
          <w:color w:val="4A7090" w:themeColor="background2" w:themeShade="80"/>
        </w:rPr>
      </w:pPr>
      <w:r w:rsidRPr="005C4381">
        <w:rPr>
          <w:color w:val="4A7090" w:themeColor="background2" w:themeShade="80"/>
        </w:rPr>
        <w:t>Community Project Groups</w:t>
      </w:r>
    </w:p>
    <w:p w14:paraId="7C1FD6EA" w14:textId="78E692D1" w:rsidR="005C4381" w:rsidRDefault="005C4381" w:rsidP="00E8400A">
      <w:pPr>
        <w:pStyle w:val="ListParagraph"/>
        <w:ind w:left="360" w:firstLine="0"/>
        <w:rPr>
          <w:color w:val="4A7090" w:themeColor="background2" w:themeShade="80"/>
        </w:rPr>
      </w:pPr>
      <w:r>
        <w:rPr>
          <w:color w:val="4A7090" w:themeColor="background2" w:themeShade="80"/>
        </w:rPr>
        <w:t>a</w:t>
      </w:r>
      <w:r>
        <w:rPr>
          <w:color w:val="4A7090" w:themeColor="background2" w:themeShade="80"/>
        </w:rPr>
        <w:tab/>
      </w:r>
      <w:proofErr w:type="spellStart"/>
      <w:r>
        <w:rPr>
          <w:color w:val="4A7090" w:themeColor="background2" w:themeShade="80"/>
        </w:rPr>
        <w:t>Cowbyre</w:t>
      </w:r>
      <w:proofErr w:type="spellEnd"/>
      <w:r>
        <w:rPr>
          <w:color w:val="4A7090" w:themeColor="background2" w:themeShade="80"/>
        </w:rPr>
        <w:t xml:space="preserve"> and Barn</w:t>
      </w:r>
    </w:p>
    <w:p w14:paraId="2335AF38" w14:textId="2F6A764C" w:rsidR="005C4381" w:rsidRPr="005C4381" w:rsidRDefault="005C4381" w:rsidP="00E8400A">
      <w:pPr>
        <w:pStyle w:val="ListParagraph"/>
        <w:ind w:left="360" w:firstLine="0"/>
        <w:rPr>
          <w:color w:val="4A7090" w:themeColor="background2" w:themeShade="80"/>
        </w:rPr>
      </w:pPr>
      <w:r>
        <w:rPr>
          <w:color w:val="4A7090" w:themeColor="background2" w:themeShade="80"/>
        </w:rPr>
        <w:t>b</w:t>
      </w:r>
      <w:r>
        <w:rPr>
          <w:color w:val="4A7090" w:themeColor="background2" w:themeShade="80"/>
        </w:rPr>
        <w:tab/>
        <w:t>Old Dairy</w:t>
      </w:r>
    </w:p>
    <w:p w14:paraId="08D8A797" w14:textId="77777777" w:rsidR="00836FB5" w:rsidRPr="00836FB5" w:rsidRDefault="00836FB5" w:rsidP="00836FB5">
      <w:pPr>
        <w:pStyle w:val="ListParagraph"/>
        <w:rPr>
          <w:color w:val="4A7090" w:themeColor="background2" w:themeShade="80"/>
        </w:rPr>
      </w:pPr>
    </w:p>
    <w:p w14:paraId="4E71473E" w14:textId="790867F4" w:rsidR="00836FB5" w:rsidRDefault="00836FB5" w:rsidP="00E8400A">
      <w:pPr>
        <w:pStyle w:val="ListParagraph"/>
        <w:numPr>
          <w:ilvl w:val="0"/>
          <w:numId w:val="2"/>
        </w:numPr>
        <w:rPr>
          <w:color w:val="4A7090" w:themeColor="background2" w:themeShade="80"/>
        </w:rPr>
      </w:pPr>
      <w:r w:rsidRPr="00A0658B">
        <w:rPr>
          <w:color w:val="4A7090" w:themeColor="background2" w:themeShade="80"/>
        </w:rPr>
        <w:t>Tea Room</w:t>
      </w:r>
    </w:p>
    <w:p w14:paraId="46EDAA9C" w14:textId="6CD3A35B" w:rsidR="00714DF6" w:rsidRDefault="00714DF6" w:rsidP="00714DF6">
      <w:pPr>
        <w:pStyle w:val="ListParagraph"/>
        <w:ind w:left="360" w:firstLine="0"/>
        <w:rPr>
          <w:color w:val="4A7090" w:themeColor="background2" w:themeShade="80"/>
        </w:rPr>
      </w:pPr>
      <w:proofErr w:type="gramStart"/>
      <w:r>
        <w:rPr>
          <w:color w:val="4A7090" w:themeColor="background2" w:themeShade="80"/>
        </w:rPr>
        <w:t>a</w:t>
      </w:r>
      <w:proofErr w:type="gramEnd"/>
      <w:r>
        <w:rPr>
          <w:color w:val="4A7090" w:themeColor="background2" w:themeShade="80"/>
        </w:rPr>
        <w:tab/>
        <w:t>Opening Hours</w:t>
      </w:r>
    </w:p>
    <w:p w14:paraId="318A26C9" w14:textId="3FFFD791" w:rsidR="00714DF6" w:rsidRPr="00A0658B" w:rsidRDefault="00714DF6" w:rsidP="00714DF6">
      <w:pPr>
        <w:pStyle w:val="ListParagraph"/>
        <w:ind w:left="360" w:firstLine="0"/>
        <w:rPr>
          <w:color w:val="4A7090" w:themeColor="background2" w:themeShade="80"/>
        </w:rPr>
      </w:pPr>
      <w:r>
        <w:rPr>
          <w:color w:val="4A7090" w:themeColor="background2" w:themeShade="80"/>
        </w:rPr>
        <w:t>b</w:t>
      </w:r>
      <w:r>
        <w:rPr>
          <w:color w:val="4A7090" w:themeColor="background2" w:themeShade="80"/>
        </w:rPr>
        <w:tab/>
        <w:t>Pricing policy</w:t>
      </w:r>
    </w:p>
    <w:p w14:paraId="40BCD24E" w14:textId="77777777" w:rsidR="00836FB5" w:rsidRPr="00836FB5" w:rsidRDefault="00836FB5" w:rsidP="00836FB5">
      <w:pPr>
        <w:pStyle w:val="ListParagraph"/>
        <w:rPr>
          <w:color w:val="4A7090" w:themeColor="background2" w:themeShade="80"/>
        </w:rPr>
      </w:pPr>
    </w:p>
    <w:p w14:paraId="09C891CE" w14:textId="21D1ADF3" w:rsidR="00836FB5" w:rsidRPr="00E8400A" w:rsidRDefault="00714DF6" w:rsidP="00E8400A">
      <w:pPr>
        <w:pStyle w:val="ListParagraph"/>
        <w:numPr>
          <w:ilvl w:val="0"/>
          <w:numId w:val="2"/>
        </w:numPr>
        <w:rPr>
          <w:color w:val="4A7090" w:themeColor="background2" w:themeShade="80"/>
        </w:rPr>
      </w:pPr>
      <w:proofErr w:type="spellStart"/>
      <w:r>
        <w:rPr>
          <w:color w:val="4A7090" w:themeColor="background2" w:themeShade="80"/>
        </w:rPr>
        <w:t>Loanhead</w:t>
      </w:r>
      <w:proofErr w:type="spellEnd"/>
      <w:r>
        <w:rPr>
          <w:color w:val="4A7090" w:themeColor="background2" w:themeShade="80"/>
        </w:rPr>
        <w:t xml:space="preserve"> Accessibility</w:t>
      </w:r>
    </w:p>
    <w:p w14:paraId="51E74215" w14:textId="37DD3690" w:rsidR="008365C7" w:rsidRPr="005C4381" w:rsidRDefault="008365C7" w:rsidP="005C4381">
      <w:pPr>
        <w:pStyle w:val="ListParagraph"/>
        <w:ind w:left="1080" w:firstLine="0"/>
        <w:rPr>
          <w:color w:val="4A7090" w:themeColor="background2" w:themeShade="80"/>
        </w:rPr>
      </w:pPr>
    </w:p>
    <w:p w14:paraId="10EA320E" w14:textId="50F1CE62" w:rsidR="00A0658B" w:rsidRDefault="00A0658B" w:rsidP="005C4381">
      <w:pPr>
        <w:pStyle w:val="ListParagraph"/>
        <w:numPr>
          <w:ilvl w:val="0"/>
          <w:numId w:val="2"/>
        </w:numPr>
        <w:rPr>
          <w:color w:val="4A7090" w:themeColor="background2" w:themeShade="80"/>
        </w:rPr>
      </w:pPr>
      <w:r w:rsidRPr="00A0658B">
        <w:rPr>
          <w:color w:val="4A7090" w:themeColor="background2" w:themeShade="80"/>
        </w:rPr>
        <w:t>Christmas ‘Goodie Bags’</w:t>
      </w:r>
    </w:p>
    <w:p w14:paraId="514DEDBD" w14:textId="77777777" w:rsidR="005C4381" w:rsidRPr="005C4381" w:rsidRDefault="005C4381" w:rsidP="005C4381">
      <w:pPr>
        <w:pStyle w:val="ListParagraph"/>
        <w:ind w:left="360" w:firstLine="0"/>
        <w:rPr>
          <w:color w:val="4A7090" w:themeColor="background2" w:themeShade="80"/>
        </w:rPr>
      </w:pPr>
    </w:p>
    <w:p w14:paraId="1F3C05F5" w14:textId="0DBB86AA" w:rsidR="00A0658B" w:rsidRDefault="00A0658B" w:rsidP="005C4381">
      <w:pPr>
        <w:pStyle w:val="ListParagraph"/>
        <w:numPr>
          <w:ilvl w:val="0"/>
          <w:numId w:val="2"/>
        </w:numPr>
        <w:rPr>
          <w:color w:val="4A7090" w:themeColor="background2" w:themeShade="80"/>
        </w:rPr>
      </w:pPr>
      <w:r>
        <w:rPr>
          <w:color w:val="4A7090" w:themeColor="background2" w:themeShade="80"/>
        </w:rPr>
        <w:t xml:space="preserve">Community ‘Mince Pie’ Open Evening at </w:t>
      </w:r>
      <w:proofErr w:type="spellStart"/>
      <w:r>
        <w:rPr>
          <w:color w:val="4A7090" w:themeColor="background2" w:themeShade="80"/>
        </w:rPr>
        <w:t>Loanhead</w:t>
      </w:r>
      <w:proofErr w:type="spellEnd"/>
      <w:r>
        <w:rPr>
          <w:color w:val="4A7090" w:themeColor="background2" w:themeShade="80"/>
        </w:rPr>
        <w:t xml:space="preserve"> Thursday 18</w:t>
      </w:r>
      <w:r w:rsidRPr="00A0658B">
        <w:rPr>
          <w:color w:val="4A7090" w:themeColor="background2" w:themeShade="80"/>
          <w:vertAlign w:val="superscript"/>
        </w:rPr>
        <w:t>th</w:t>
      </w:r>
      <w:r>
        <w:rPr>
          <w:color w:val="4A7090" w:themeColor="background2" w:themeShade="80"/>
        </w:rPr>
        <w:t xml:space="preserve"> December 7-9pm</w:t>
      </w:r>
    </w:p>
    <w:p w14:paraId="5CBD3FC0" w14:textId="77777777" w:rsidR="00A0658B" w:rsidRPr="00A0658B" w:rsidRDefault="00A0658B" w:rsidP="00A0658B">
      <w:pPr>
        <w:pStyle w:val="ListParagraph"/>
        <w:rPr>
          <w:color w:val="4A7090" w:themeColor="background2" w:themeShade="80"/>
        </w:rPr>
      </w:pPr>
    </w:p>
    <w:p w14:paraId="1EAFA2D3" w14:textId="53A65542" w:rsidR="00A0658B" w:rsidRDefault="005C4381" w:rsidP="005C4381">
      <w:pPr>
        <w:pStyle w:val="ListParagraph"/>
        <w:numPr>
          <w:ilvl w:val="0"/>
          <w:numId w:val="2"/>
        </w:numPr>
        <w:rPr>
          <w:color w:val="4A7090" w:themeColor="background2" w:themeShade="80"/>
        </w:rPr>
      </w:pPr>
      <w:r>
        <w:rPr>
          <w:color w:val="4A7090" w:themeColor="background2" w:themeShade="80"/>
        </w:rPr>
        <w:t>Open Board Meetings moving to monthly in New Year</w:t>
      </w:r>
    </w:p>
    <w:p w14:paraId="1BD9556F" w14:textId="77777777" w:rsidR="00714DF6" w:rsidRPr="00714DF6" w:rsidRDefault="00714DF6" w:rsidP="00714DF6">
      <w:pPr>
        <w:pStyle w:val="ListParagraph"/>
        <w:rPr>
          <w:color w:val="4A7090" w:themeColor="background2" w:themeShade="80"/>
        </w:rPr>
      </w:pPr>
    </w:p>
    <w:p w14:paraId="4DED18B2" w14:textId="1C7751E8" w:rsidR="00714DF6" w:rsidRDefault="00714DF6" w:rsidP="005C4381">
      <w:pPr>
        <w:pStyle w:val="ListParagraph"/>
        <w:numPr>
          <w:ilvl w:val="0"/>
          <w:numId w:val="2"/>
        </w:numPr>
        <w:rPr>
          <w:color w:val="4A7090" w:themeColor="background2" w:themeShade="80"/>
        </w:rPr>
      </w:pPr>
      <w:r>
        <w:rPr>
          <w:color w:val="4A7090" w:themeColor="background2" w:themeShade="80"/>
        </w:rPr>
        <w:t xml:space="preserve">Financial Statement </w:t>
      </w:r>
      <w:r>
        <w:rPr>
          <w:color w:val="4A7090" w:themeColor="background2" w:themeShade="80"/>
        </w:rPr>
        <w:tab/>
        <w:t>-</w:t>
      </w:r>
      <w:r>
        <w:rPr>
          <w:color w:val="4A7090" w:themeColor="background2" w:themeShade="80"/>
        </w:rPr>
        <w:tab/>
        <w:t>Current Position</w:t>
      </w:r>
    </w:p>
    <w:p w14:paraId="6D39862B" w14:textId="77777777" w:rsidR="00714DF6" w:rsidRPr="00714DF6" w:rsidRDefault="00714DF6" w:rsidP="00714DF6">
      <w:pPr>
        <w:pStyle w:val="ListParagraph"/>
        <w:rPr>
          <w:color w:val="4A7090" w:themeColor="background2" w:themeShade="80"/>
        </w:rPr>
      </w:pPr>
    </w:p>
    <w:p w14:paraId="3712F479" w14:textId="0BB8E23D" w:rsidR="00714DF6" w:rsidRDefault="00714DF6" w:rsidP="005C4381">
      <w:pPr>
        <w:pStyle w:val="ListParagraph"/>
        <w:numPr>
          <w:ilvl w:val="0"/>
          <w:numId w:val="2"/>
        </w:numPr>
        <w:rPr>
          <w:color w:val="4A7090" w:themeColor="background2" w:themeShade="80"/>
        </w:rPr>
      </w:pPr>
      <w:r>
        <w:rPr>
          <w:color w:val="4A7090" w:themeColor="background2" w:themeShade="80"/>
        </w:rPr>
        <w:t>Legal Action brought against WATIF</w:t>
      </w:r>
    </w:p>
    <w:p w14:paraId="0311AA33" w14:textId="77777777" w:rsidR="005C4381" w:rsidRPr="005C4381" w:rsidRDefault="005C4381" w:rsidP="005C4381">
      <w:pPr>
        <w:pStyle w:val="ListParagraph"/>
        <w:rPr>
          <w:color w:val="4A7090" w:themeColor="background2" w:themeShade="80"/>
        </w:rPr>
      </w:pPr>
    </w:p>
    <w:p w14:paraId="7BD3C5E3" w14:textId="77777777" w:rsidR="00714DF6" w:rsidRDefault="00714DF6" w:rsidP="00714DF6">
      <w:pPr>
        <w:ind w:firstLine="0"/>
        <w:rPr>
          <w:color w:val="4A7090" w:themeColor="background2" w:themeShade="80"/>
        </w:rPr>
      </w:pPr>
    </w:p>
    <w:p w14:paraId="022D9703" w14:textId="77777777" w:rsidR="00714DF6" w:rsidRDefault="00714DF6" w:rsidP="00714DF6">
      <w:pPr>
        <w:ind w:firstLine="0"/>
        <w:rPr>
          <w:color w:val="4A7090" w:themeColor="background2" w:themeShade="80"/>
        </w:rPr>
      </w:pPr>
    </w:p>
    <w:p w14:paraId="67922358" w14:textId="77777777" w:rsidR="00714DF6" w:rsidRDefault="00714DF6" w:rsidP="00714DF6">
      <w:pPr>
        <w:ind w:firstLine="0"/>
        <w:rPr>
          <w:color w:val="4A7090" w:themeColor="background2" w:themeShade="80"/>
        </w:rPr>
      </w:pPr>
    </w:p>
    <w:p w14:paraId="2A815956" w14:textId="430BBC62" w:rsidR="00714DF6" w:rsidRDefault="005C4381" w:rsidP="00714DF6">
      <w:pPr>
        <w:pStyle w:val="ListParagraph"/>
        <w:numPr>
          <w:ilvl w:val="0"/>
          <w:numId w:val="2"/>
        </w:numPr>
        <w:rPr>
          <w:color w:val="4A7090" w:themeColor="background2" w:themeShade="80"/>
        </w:rPr>
      </w:pPr>
      <w:proofErr w:type="spellStart"/>
      <w:r w:rsidRPr="00714DF6">
        <w:rPr>
          <w:color w:val="4A7090" w:themeColor="background2" w:themeShade="80"/>
        </w:rPr>
        <w:t>Loanhead</w:t>
      </w:r>
      <w:proofErr w:type="spellEnd"/>
      <w:r w:rsidRPr="00714DF6">
        <w:rPr>
          <w:color w:val="4A7090" w:themeColor="background2" w:themeShade="80"/>
        </w:rPr>
        <w:t xml:space="preserve"> closure over Christmas period</w:t>
      </w:r>
    </w:p>
    <w:p w14:paraId="1ACDB4DE" w14:textId="77777777" w:rsidR="00714DF6" w:rsidRPr="00714DF6" w:rsidRDefault="00714DF6" w:rsidP="00714DF6">
      <w:pPr>
        <w:rPr>
          <w:color w:val="4A7090" w:themeColor="background2" w:themeShade="80"/>
        </w:rPr>
      </w:pPr>
    </w:p>
    <w:p w14:paraId="4532A347" w14:textId="5EC79A8F" w:rsidR="005C4381" w:rsidRDefault="005C4381" w:rsidP="005C4381">
      <w:pPr>
        <w:pStyle w:val="ListParagraph"/>
        <w:numPr>
          <w:ilvl w:val="0"/>
          <w:numId w:val="2"/>
        </w:numPr>
        <w:rPr>
          <w:color w:val="4A7090" w:themeColor="background2" w:themeShade="80"/>
        </w:rPr>
      </w:pPr>
      <w:r>
        <w:rPr>
          <w:color w:val="4A7090" w:themeColor="background2" w:themeShade="80"/>
        </w:rPr>
        <w:t>AOB</w:t>
      </w:r>
    </w:p>
    <w:p w14:paraId="27B45F58" w14:textId="77777777" w:rsidR="005C4381" w:rsidRPr="005C4381" w:rsidRDefault="005C4381" w:rsidP="005C4381">
      <w:pPr>
        <w:pStyle w:val="ListParagraph"/>
        <w:rPr>
          <w:color w:val="4A7090" w:themeColor="background2" w:themeShade="80"/>
        </w:rPr>
      </w:pPr>
    </w:p>
    <w:p w14:paraId="69BDC849" w14:textId="5DDC0039" w:rsidR="004758BC" w:rsidRPr="00E8400A" w:rsidRDefault="005C4381" w:rsidP="00E8400A">
      <w:pPr>
        <w:pStyle w:val="ListParagraph"/>
        <w:numPr>
          <w:ilvl w:val="0"/>
          <w:numId w:val="2"/>
        </w:numPr>
        <w:rPr>
          <w:color w:val="4A7090" w:themeColor="background2" w:themeShade="80"/>
        </w:rPr>
      </w:pPr>
      <w:r>
        <w:rPr>
          <w:color w:val="4A7090" w:themeColor="background2" w:themeShade="80"/>
        </w:rPr>
        <w:t xml:space="preserve">Date and </w:t>
      </w:r>
      <w:proofErr w:type="gramStart"/>
      <w:r>
        <w:rPr>
          <w:color w:val="4A7090" w:themeColor="background2" w:themeShade="80"/>
        </w:rPr>
        <w:t>Time</w:t>
      </w:r>
      <w:proofErr w:type="gramEnd"/>
      <w:r>
        <w:rPr>
          <w:color w:val="4A7090" w:themeColor="background2" w:themeShade="80"/>
        </w:rPr>
        <w:t xml:space="preserve"> of next Meeting</w:t>
      </w:r>
      <w:r>
        <w:rPr>
          <w:color w:val="4A7090" w:themeColor="background2" w:themeShade="80"/>
        </w:rPr>
        <w:tab/>
      </w:r>
      <w:r>
        <w:rPr>
          <w:color w:val="4A7090" w:themeColor="background2" w:themeShade="80"/>
        </w:rPr>
        <w:tab/>
      </w:r>
      <w:r w:rsidRPr="00E8400A">
        <w:rPr>
          <w:b/>
          <w:bCs/>
          <w:color w:val="4A7090" w:themeColor="background2" w:themeShade="80"/>
        </w:rPr>
        <w:t>Tuesday 13</w:t>
      </w:r>
      <w:r w:rsidR="00E8400A">
        <w:rPr>
          <w:b/>
          <w:bCs/>
          <w:color w:val="4A7090" w:themeColor="background2" w:themeShade="80"/>
        </w:rPr>
        <w:t>t</w:t>
      </w:r>
      <w:r w:rsidRPr="00E8400A">
        <w:rPr>
          <w:b/>
          <w:bCs/>
          <w:color w:val="4A7090" w:themeColor="background2" w:themeShade="80"/>
        </w:rPr>
        <w:t>h January 7:30pm</w:t>
      </w:r>
      <w:r w:rsidR="00E8400A" w:rsidRPr="00E8400A">
        <w:rPr>
          <w:b/>
          <w:bCs/>
          <w:color w:val="4A7090" w:themeColor="background2" w:themeShade="80"/>
        </w:rPr>
        <w:t xml:space="preserve"> at </w:t>
      </w:r>
      <w:r w:rsidRPr="00E8400A">
        <w:rPr>
          <w:b/>
          <w:bCs/>
          <w:color w:val="4A7090" w:themeColor="background2" w:themeShade="80"/>
        </w:rPr>
        <w:t xml:space="preserve"> </w:t>
      </w:r>
      <w:proofErr w:type="spellStart"/>
      <w:r w:rsidRPr="00E8400A">
        <w:rPr>
          <w:b/>
          <w:bCs/>
          <w:color w:val="4A7090" w:themeColor="background2" w:themeShade="80"/>
        </w:rPr>
        <w:t>Tarbrax</w:t>
      </w:r>
      <w:proofErr w:type="spellEnd"/>
      <w:r w:rsidRPr="00E8400A">
        <w:rPr>
          <w:b/>
          <w:bCs/>
          <w:color w:val="4A7090" w:themeColor="background2" w:themeShade="80"/>
        </w:rPr>
        <w:t xml:space="preserve"> Village Hall</w:t>
      </w:r>
    </w:p>
    <w:sectPr w:rsidR="004758BC" w:rsidRPr="00E8400A" w:rsidSect="00D90F3E">
      <w:headerReference w:type="default" r:id="rId7"/>
      <w:footerReference w:type="default" r:id="rId8"/>
      <w:pgSz w:w="11900" w:h="16820"/>
      <w:pgMar w:top="1418" w:right="1134" w:bottom="81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313A2" w14:textId="77777777" w:rsidR="00916BC9" w:rsidRDefault="00916BC9" w:rsidP="00D921A6">
      <w:pPr>
        <w:spacing w:after="0"/>
      </w:pPr>
      <w:r>
        <w:separator/>
      </w:r>
    </w:p>
  </w:endnote>
  <w:endnote w:type="continuationSeparator" w:id="0">
    <w:p w14:paraId="70D436D4" w14:textId="77777777" w:rsidR="00916BC9" w:rsidRDefault="00916BC9" w:rsidP="00D921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79D64" w14:textId="77777777" w:rsidR="00140974" w:rsidRDefault="00140974" w:rsidP="00D173D7">
    <w:pPr>
      <w:pStyle w:val="Footer"/>
      <w:jc w:val="center"/>
    </w:pPr>
  </w:p>
  <w:p w14:paraId="62B7F254" w14:textId="130F922E" w:rsidR="00D921A6" w:rsidRDefault="00D921A6" w:rsidP="00D173D7">
    <w:pPr>
      <w:pStyle w:val="Footer"/>
      <w:jc w:val="center"/>
    </w:pPr>
    <w:r>
      <w:t>WATIF is a registered Scottish Charitable Incorporated Organisation       SC</w:t>
    </w:r>
    <w:r w:rsidR="00140974">
      <w:t xml:space="preserve"> 0</w:t>
    </w:r>
    <w:r>
      <w:t>43606</w:t>
    </w:r>
  </w:p>
  <w:p w14:paraId="27908C22" w14:textId="77777777" w:rsidR="00D173D7" w:rsidRDefault="00D173D7" w:rsidP="00D173D7">
    <w:pPr>
      <w:pStyle w:val="Footer"/>
      <w:jc w:val="center"/>
    </w:pPr>
  </w:p>
  <w:p w14:paraId="5176D7FD" w14:textId="10224EF6" w:rsidR="00D173D7" w:rsidRPr="00D173D7" w:rsidRDefault="005F7FB7" w:rsidP="00D173D7">
    <w:pPr>
      <w:pStyle w:val="Footer"/>
      <w:rPr>
        <w:sz w:val="18"/>
        <w:szCs w:val="18"/>
      </w:rPr>
    </w:pPr>
    <w:r>
      <w:rPr>
        <w:sz w:val="18"/>
        <w:szCs w:val="18"/>
      </w:rPr>
      <w:t>(</w:t>
    </w:r>
    <w:r w:rsidR="00D173D7" w:rsidRPr="00D173D7">
      <w:rPr>
        <w:sz w:val="18"/>
        <w:szCs w:val="18"/>
      </w:rPr>
      <w:t xml:space="preserve">Operational Management / Trustees / Trustee Meetings </w:t>
    </w:r>
    <w:r>
      <w:rPr>
        <w:sz w:val="18"/>
        <w:szCs w:val="18"/>
      </w:rPr>
      <w:t>–</w:t>
    </w:r>
    <w:r w:rsidR="00D173D7" w:rsidRPr="00D173D7">
      <w:rPr>
        <w:sz w:val="18"/>
        <w:szCs w:val="18"/>
      </w:rPr>
      <w:t xml:space="preserve"> 2025</w:t>
    </w:r>
    <w:r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4C99B" w14:textId="77777777" w:rsidR="00916BC9" w:rsidRDefault="00916BC9" w:rsidP="00D921A6">
      <w:pPr>
        <w:spacing w:after="0"/>
      </w:pPr>
      <w:r>
        <w:separator/>
      </w:r>
    </w:p>
  </w:footnote>
  <w:footnote w:type="continuationSeparator" w:id="0">
    <w:p w14:paraId="7D98A924" w14:textId="77777777" w:rsidR="00916BC9" w:rsidRDefault="00916BC9" w:rsidP="00D921A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A4F54" w14:textId="3C3A49EA" w:rsidR="00255514" w:rsidRDefault="00255514" w:rsidP="00255514">
    <w:pPr>
      <w:pStyle w:val="Header"/>
      <w:jc w:val="center"/>
    </w:pPr>
    <w:r w:rsidRPr="00900465">
      <w:rPr>
        <w:noProof/>
      </w:rPr>
      <w:drawing>
        <wp:inline distT="0" distB="0" distL="0" distR="0" wp14:anchorId="233271A6" wp14:editId="1D1A40B0">
          <wp:extent cx="667032" cy="633743"/>
          <wp:effectExtent l="0" t="0" r="6350" b="1270"/>
          <wp:docPr id="1804712989" name="Picture 1" descr="A logo with colorful circles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5458367" name="Picture 1" descr="A logo with colorful circles and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7344" cy="729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D797F"/>
    <w:multiLevelType w:val="multilevel"/>
    <w:tmpl w:val="34A2B8D2"/>
    <w:styleLink w:val="Style1"/>
    <w:lvl w:ilvl="0">
      <w:start w:val="1"/>
      <w:numFmt w:val="none"/>
      <w:lvlText w:val="%1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9173813"/>
    <w:multiLevelType w:val="hybridMultilevel"/>
    <w:tmpl w:val="D33893A4"/>
    <w:lvl w:ilvl="0" w:tplc="64ACB15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E01FD"/>
    <w:multiLevelType w:val="hybridMultilevel"/>
    <w:tmpl w:val="46DCE820"/>
    <w:lvl w:ilvl="0" w:tplc="08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05FC3"/>
    <w:multiLevelType w:val="hybridMultilevel"/>
    <w:tmpl w:val="E87EAAD8"/>
    <w:lvl w:ilvl="0" w:tplc="3F9A7B9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5305B"/>
    <w:multiLevelType w:val="hybridMultilevel"/>
    <w:tmpl w:val="9ADC4F68"/>
    <w:lvl w:ilvl="0" w:tplc="CE52BB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350EA"/>
    <w:multiLevelType w:val="hybridMultilevel"/>
    <w:tmpl w:val="BE9E3EE6"/>
    <w:lvl w:ilvl="0" w:tplc="96F6D08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46732"/>
    <w:multiLevelType w:val="hybridMultilevel"/>
    <w:tmpl w:val="5BB83056"/>
    <w:lvl w:ilvl="0" w:tplc="C6F687F0">
      <w:start w:val="1"/>
      <w:numFmt w:val="decimal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5333B"/>
    <w:multiLevelType w:val="hybridMultilevel"/>
    <w:tmpl w:val="BE08CFCC"/>
    <w:lvl w:ilvl="0" w:tplc="98E05B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274E8"/>
    <w:multiLevelType w:val="hybridMultilevel"/>
    <w:tmpl w:val="2F3A4D80"/>
    <w:lvl w:ilvl="0" w:tplc="A4E2DC6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90623"/>
    <w:multiLevelType w:val="hybridMultilevel"/>
    <w:tmpl w:val="159ECB90"/>
    <w:lvl w:ilvl="0" w:tplc="333AB26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BA225E"/>
    <w:multiLevelType w:val="hybridMultilevel"/>
    <w:tmpl w:val="43684DCC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F57EB8"/>
    <w:multiLevelType w:val="hybridMultilevel"/>
    <w:tmpl w:val="96361F08"/>
    <w:lvl w:ilvl="0" w:tplc="B7C2457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C2784F"/>
    <w:multiLevelType w:val="hybridMultilevel"/>
    <w:tmpl w:val="7C66E270"/>
    <w:lvl w:ilvl="0" w:tplc="01A444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9021E"/>
    <w:multiLevelType w:val="hybridMultilevel"/>
    <w:tmpl w:val="BD586A64"/>
    <w:lvl w:ilvl="0" w:tplc="8884A00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B0AAA"/>
    <w:multiLevelType w:val="hybridMultilevel"/>
    <w:tmpl w:val="8F14904E"/>
    <w:lvl w:ilvl="0" w:tplc="B36EF8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B7FEA"/>
    <w:multiLevelType w:val="hybridMultilevel"/>
    <w:tmpl w:val="EBD29A1E"/>
    <w:lvl w:ilvl="0" w:tplc="968AD03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875E7F"/>
    <w:multiLevelType w:val="hybridMultilevel"/>
    <w:tmpl w:val="F91E7E28"/>
    <w:lvl w:ilvl="0" w:tplc="020611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23BFF"/>
    <w:multiLevelType w:val="hybridMultilevel"/>
    <w:tmpl w:val="DA323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8168E2"/>
    <w:multiLevelType w:val="hybridMultilevel"/>
    <w:tmpl w:val="F43C2C56"/>
    <w:lvl w:ilvl="0" w:tplc="0144D26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2E5CE2"/>
    <w:multiLevelType w:val="hybridMultilevel"/>
    <w:tmpl w:val="55B69788"/>
    <w:lvl w:ilvl="0" w:tplc="03203D0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0D0593"/>
    <w:multiLevelType w:val="hybridMultilevel"/>
    <w:tmpl w:val="EF5AE158"/>
    <w:lvl w:ilvl="0" w:tplc="C6F687F0">
      <w:start w:val="1"/>
      <w:numFmt w:val="decimal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586483"/>
    <w:multiLevelType w:val="multilevel"/>
    <w:tmpl w:val="34A2B8D2"/>
    <w:numStyleLink w:val="Style1"/>
  </w:abstractNum>
  <w:abstractNum w:abstractNumId="22" w15:restartNumberingAfterBreak="0">
    <w:nsid w:val="69830521"/>
    <w:multiLevelType w:val="hybridMultilevel"/>
    <w:tmpl w:val="DBC80972"/>
    <w:lvl w:ilvl="0" w:tplc="73E472B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2E225A"/>
    <w:multiLevelType w:val="hybridMultilevel"/>
    <w:tmpl w:val="397CD16C"/>
    <w:lvl w:ilvl="0" w:tplc="89C021F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DB2DD5"/>
    <w:multiLevelType w:val="hybridMultilevel"/>
    <w:tmpl w:val="2180B156"/>
    <w:lvl w:ilvl="0" w:tplc="476C6C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B14FE6"/>
    <w:multiLevelType w:val="hybridMultilevel"/>
    <w:tmpl w:val="B442F3AE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414031"/>
    <w:multiLevelType w:val="hybridMultilevel"/>
    <w:tmpl w:val="DC706F56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5C2AD0"/>
    <w:multiLevelType w:val="hybridMultilevel"/>
    <w:tmpl w:val="98F0A1C6"/>
    <w:lvl w:ilvl="0" w:tplc="A98E60D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9A053C"/>
    <w:multiLevelType w:val="hybridMultilevel"/>
    <w:tmpl w:val="3266F5A4"/>
    <w:lvl w:ilvl="0" w:tplc="FC9A4EF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D37EB6"/>
    <w:multiLevelType w:val="hybridMultilevel"/>
    <w:tmpl w:val="51ACBCF6"/>
    <w:lvl w:ilvl="0" w:tplc="C5BA08D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0F74C0"/>
    <w:multiLevelType w:val="hybridMultilevel"/>
    <w:tmpl w:val="74AE9176"/>
    <w:lvl w:ilvl="0" w:tplc="782CAD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A4F4E"/>
    <w:multiLevelType w:val="hybridMultilevel"/>
    <w:tmpl w:val="3758A63E"/>
    <w:lvl w:ilvl="0" w:tplc="7060742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559007">
    <w:abstractNumId w:val="29"/>
  </w:num>
  <w:num w:numId="2" w16cid:durableId="1043168835">
    <w:abstractNumId w:val="20"/>
  </w:num>
  <w:num w:numId="3" w16cid:durableId="269095161">
    <w:abstractNumId w:val="27"/>
  </w:num>
  <w:num w:numId="4" w16cid:durableId="1319462516">
    <w:abstractNumId w:val="7"/>
  </w:num>
  <w:num w:numId="5" w16cid:durableId="222562589">
    <w:abstractNumId w:val="17"/>
  </w:num>
  <w:num w:numId="6" w16cid:durableId="1681662225">
    <w:abstractNumId w:val="30"/>
  </w:num>
  <w:num w:numId="7" w16cid:durableId="1417630798">
    <w:abstractNumId w:val="12"/>
  </w:num>
  <w:num w:numId="8" w16cid:durableId="2064786541">
    <w:abstractNumId w:val="0"/>
  </w:num>
  <w:num w:numId="9" w16cid:durableId="1101334060">
    <w:abstractNumId w:val="21"/>
  </w:num>
  <w:num w:numId="10" w16cid:durableId="1734544619">
    <w:abstractNumId w:val="31"/>
  </w:num>
  <w:num w:numId="11" w16cid:durableId="1952324445">
    <w:abstractNumId w:val="16"/>
  </w:num>
  <w:num w:numId="12" w16cid:durableId="661661849">
    <w:abstractNumId w:val="24"/>
  </w:num>
  <w:num w:numId="13" w16cid:durableId="291983958">
    <w:abstractNumId w:val="4"/>
  </w:num>
  <w:num w:numId="14" w16cid:durableId="1295792697">
    <w:abstractNumId w:val="14"/>
  </w:num>
  <w:num w:numId="15" w16cid:durableId="1270165229">
    <w:abstractNumId w:val="28"/>
  </w:num>
  <w:num w:numId="16" w16cid:durableId="1717046597">
    <w:abstractNumId w:val="8"/>
  </w:num>
  <w:num w:numId="17" w16cid:durableId="1973249328">
    <w:abstractNumId w:val="22"/>
  </w:num>
  <w:num w:numId="18" w16cid:durableId="800735380">
    <w:abstractNumId w:val="1"/>
  </w:num>
  <w:num w:numId="19" w16cid:durableId="1737313876">
    <w:abstractNumId w:val="13"/>
  </w:num>
  <w:num w:numId="20" w16cid:durableId="805203998">
    <w:abstractNumId w:val="19"/>
  </w:num>
  <w:num w:numId="21" w16cid:durableId="1480998391">
    <w:abstractNumId w:val="18"/>
  </w:num>
  <w:num w:numId="22" w16cid:durableId="930284554">
    <w:abstractNumId w:val="3"/>
  </w:num>
  <w:num w:numId="23" w16cid:durableId="467743992">
    <w:abstractNumId w:val="11"/>
  </w:num>
  <w:num w:numId="24" w16cid:durableId="1375422006">
    <w:abstractNumId w:val="15"/>
  </w:num>
  <w:num w:numId="25" w16cid:durableId="726336603">
    <w:abstractNumId w:val="23"/>
  </w:num>
  <w:num w:numId="26" w16cid:durableId="1414550206">
    <w:abstractNumId w:val="9"/>
  </w:num>
  <w:num w:numId="27" w16cid:durableId="646520165">
    <w:abstractNumId w:val="25"/>
  </w:num>
  <w:num w:numId="28" w16cid:durableId="233249429">
    <w:abstractNumId w:val="26"/>
  </w:num>
  <w:num w:numId="29" w16cid:durableId="124736321">
    <w:abstractNumId w:val="10"/>
  </w:num>
  <w:num w:numId="30" w16cid:durableId="2009290338">
    <w:abstractNumId w:val="2"/>
  </w:num>
  <w:num w:numId="31" w16cid:durableId="1767382482">
    <w:abstractNumId w:val="5"/>
  </w:num>
  <w:num w:numId="32" w16cid:durableId="1595817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4"/>
  <w:proofState w:spelling="clean" w:grammar="clean"/>
  <w:defaultTabStop w:val="56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465"/>
    <w:rsid w:val="00072917"/>
    <w:rsid w:val="00140974"/>
    <w:rsid w:val="00255514"/>
    <w:rsid w:val="00256C7A"/>
    <w:rsid w:val="00317C42"/>
    <w:rsid w:val="00321120"/>
    <w:rsid w:val="00355AC6"/>
    <w:rsid w:val="003A4963"/>
    <w:rsid w:val="003D7F8F"/>
    <w:rsid w:val="003F1677"/>
    <w:rsid w:val="003F2ADA"/>
    <w:rsid w:val="00421C7B"/>
    <w:rsid w:val="00433579"/>
    <w:rsid w:val="00473C72"/>
    <w:rsid w:val="004758BC"/>
    <w:rsid w:val="00497A40"/>
    <w:rsid w:val="004A446C"/>
    <w:rsid w:val="004B7F8E"/>
    <w:rsid w:val="0051341A"/>
    <w:rsid w:val="00531172"/>
    <w:rsid w:val="0057155A"/>
    <w:rsid w:val="005816F3"/>
    <w:rsid w:val="005C4381"/>
    <w:rsid w:val="005F4664"/>
    <w:rsid w:val="005F7FB7"/>
    <w:rsid w:val="006B7FE8"/>
    <w:rsid w:val="007148CD"/>
    <w:rsid w:val="00714DF6"/>
    <w:rsid w:val="00744B41"/>
    <w:rsid w:val="00760E64"/>
    <w:rsid w:val="00782541"/>
    <w:rsid w:val="007B3795"/>
    <w:rsid w:val="008365C7"/>
    <w:rsid w:val="00836FB5"/>
    <w:rsid w:val="008D59D9"/>
    <w:rsid w:val="00900465"/>
    <w:rsid w:val="00916BC9"/>
    <w:rsid w:val="00926927"/>
    <w:rsid w:val="00944757"/>
    <w:rsid w:val="00983883"/>
    <w:rsid w:val="00A048A9"/>
    <w:rsid w:val="00A0658B"/>
    <w:rsid w:val="00A21FFB"/>
    <w:rsid w:val="00B317DF"/>
    <w:rsid w:val="00B32AC1"/>
    <w:rsid w:val="00D173D7"/>
    <w:rsid w:val="00D50E3E"/>
    <w:rsid w:val="00D90F3E"/>
    <w:rsid w:val="00D921A6"/>
    <w:rsid w:val="00E8400A"/>
    <w:rsid w:val="00F34B1F"/>
    <w:rsid w:val="00F5606B"/>
    <w:rsid w:val="00F87B11"/>
    <w:rsid w:val="00FD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7C3F4"/>
  <w15:chartTrackingRefBased/>
  <w15:docId w15:val="{41F5C612-19A6-E64D-BF9D-DECEA322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80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9D9"/>
  </w:style>
  <w:style w:type="paragraph" w:styleId="Heading1">
    <w:name w:val="heading 1"/>
    <w:basedOn w:val="Normal"/>
    <w:next w:val="Normal"/>
    <w:link w:val="Heading1Char"/>
    <w:uiPriority w:val="9"/>
    <w:qFormat/>
    <w:rsid w:val="008D59D9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9D9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9D9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9D9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9D9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9D9"/>
    <w:pPr>
      <w:spacing w:before="2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9D9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9D9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9D9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9D9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9D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9D9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9D9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9D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9D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9D9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9D9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9D9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D59D9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D59D9"/>
    <w:pPr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8D59D9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9D9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D59D9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8D59D9"/>
    <w:rPr>
      <w:b/>
      <w:bCs/>
      <w:spacing w:val="0"/>
    </w:rPr>
  </w:style>
  <w:style w:type="character" w:styleId="Emphasis">
    <w:name w:val="Emphasis"/>
    <w:uiPriority w:val="20"/>
    <w:qFormat/>
    <w:rsid w:val="008D59D9"/>
    <w:rPr>
      <w:b/>
      <w:bCs/>
      <w:i/>
      <w:iCs/>
      <w:color w:val="auto"/>
    </w:rPr>
  </w:style>
  <w:style w:type="paragraph" w:styleId="NoSpacing">
    <w:name w:val="No Spacing"/>
    <w:basedOn w:val="Normal"/>
    <w:link w:val="NoSpacingChar"/>
    <w:uiPriority w:val="1"/>
    <w:qFormat/>
    <w:rsid w:val="008D59D9"/>
    <w:pPr>
      <w:spacing w:after="0"/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8D59D9"/>
  </w:style>
  <w:style w:type="paragraph" w:styleId="ListParagraph">
    <w:name w:val="List Paragraph"/>
    <w:basedOn w:val="Normal"/>
    <w:uiPriority w:val="34"/>
    <w:qFormat/>
    <w:rsid w:val="008D59D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D59D9"/>
    <w:rPr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8D59D9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9D9"/>
    <w:pPr>
      <w:spacing w:before="320" w:after="480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9D9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8D59D9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8D59D9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8D59D9"/>
    <w:rPr>
      <w:smallCaps/>
    </w:rPr>
  </w:style>
  <w:style w:type="character" w:styleId="IntenseReference">
    <w:name w:val="Intense Reference"/>
    <w:uiPriority w:val="32"/>
    <w:qFormat/>
    <w:rsid w:val="008D59D9"/>
    <w:rPr>
      <w:b/>
      <w:bCs/>
      <w:smallCaps/>
      <w:color w:val="auto"/>
    </w:rPr>
  </w:style>
  <w:style w:type="character" w:styleId="BookTitle">
    <w:name w:val="Book Title"/>
    <w:uiPriority w:val="33"/>
    <w:qFormat/>
    <w:rsid w:val="008D59D9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59D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921A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921A6"/>
  </w:style>
  <w:style w:type="paragraph" w:styleId="Footer">
    <w:name w:val="footer"/>
    <w:basedOn w:val="Normal"/>
    <w:link w:val="FooterChar"/>
    <w:uiPriority w:val="99"/>
    <w:unhideWhenUsed/>
    <w:rsid w:val="00D921A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921A6"/>
  </w:style>
  <w:style w:type="numbering" w:customStyle="1" w:styleId="Style1">
    <w:name w:val="Style1"/>
    <w:uiPriority w:val="99"/>
    <w:rsid w:val="006B7FE8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Tucker</dc:creator>
  <cp:keywords/>
  <dc:description/>
  <cp:lastModifiedBy>Patricia Tucker</cp:lastModifiedBy>
  <cp:revision>4</cp:revision>
  <dcterms:created xsi:type="dcterms:W3CDTF">2025-12-04T20:28:00Z</dcterms:created>
  <dcterms:modified xsi:type="dcterms:W3CDTF">2025-12-05T21:29:00Z</dcterms:modified>
</cp:coreProperties>
</file>